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95D" w14:textId="26281607" w:rsidR="00BE31C6" w:rsidRDefault="00BE31C6">
      <w:pPr>
        <w:rPr>
          <w:rStyle w:val="Strong"/>
          <w:rFonts w:ascii="Times New Roman" w:eastAsia="Times New Roman" w:hAnsi="Times New Roman" w:cs="Times New Roman"/>
        </w:rPr>
      </w:pPr>
      <w:r>
        <w:rPr>
          <w:rStyle w:val="Strong"/>
          <w:rFonts w:ascii="Times New Roman" w:eastAsia="Times New Roman" w:hAnsi="Times New Roman" w:cs="Times New Roman"/>
        </w:rPr>
        <w:t xml:space="preserve">Descriptions for </w:t>
      </w:r>
      <w:r w:rsidR="00351963">
        <w:rPr>
          <w:rStyle w:val="Strong"/>
          <w:rFonts w:ascii="Times New Roman" w:eastAsia="Times New Roman" w:hAnsi="Times New Roman" w:cs="Times New Roman"/>
        </w:rPr>
        <w:t>Video/Audio</w:t>
      </w:r>
      <w:r w:rsidR="00564BA0">
        <w:rPr>
          <w:rStyle w:val="Strong"/>
          <w:rFonts w:ascii="Times New Roman" w:eastAsia="Times New Roman" w:hAnsi="Times New Roman" w:cs="Times New Roman"/>
        </w:rPr>
        <w:t>/Broadcast</w:t>
      </w:r>
      <w:r>
        <w:rPr>
          <w:rStyle w:val="Strong"/>
          <w:rFonts w:ascii="Times New Roman" w:eastAsia="Times New Roman" w:hAnsi="Times New Roman" w:cs="Times New Roman"/>
        </w:rPr>
        <w:t xml:space="preserve"> Entry Categories</w:t>
      </w:r>
    </w:p>
    <w:p w14:paraId="50107B2F" w14:textId="278285A5" w:rsidR="00BE31C6" w:rsidRDefault="00BE31C6">
      <w:pPr>
        <w:rPr>
          <w:rStyle w:val="Strong"/>
          <w:rFonts w:ascii="Times New Roman" w:eastAsia="Times New Roman" w:hAnsi="Times New Roman" w:cs="Times New Roman"/>
        </w:rPr>
      </w:pPr>
      <w:r>
        <w:rPr>
          <w:rStyle w:val="Strong"/>
          <w:rFonts w:ascii="Times New Roman" w:eastAsia="Times New Roman" w:hAnsi="Times New Roman" w:cs="Times New Roman"/>
        </w:rPr>
        <w:t xml:space="preserve">Updated </w:t>
      </w:r>
      <w:r w:rsidR="005C5A78">
        <w:rPr>
          <w:rStyle w:val="Strong"/>
          <w:rFonts w:ascii="Times New Roman" w:eastAsia="Times New Roman" w:hAnsi="Times New Roman" w:cs="Times New Roman"/>
        </w:rPr>
        <w:t>February 20</w:t>
      </w:r>
      <w:r w:rsidR="00564BA0">
        <w:rPr>
          <w:rStyle w:val="Strong"/>
          <w:rFonts w:ascii="Times New Roman" w:eastAsia="Times New Roman" w:hAnsi="Times New Roman" w:cs="Times New Roman"/>
        </w:rPr>
        <w:t>22</w:t>
      </w:r>
    </w:p>
    <w:p w14:paraId="554DE47B" w14:textId="28431ED9" w:rsidR="00E9067E" w:rsidRDefault="00E9067E">
      <w:pPr>
        <w:rPr>
          <w:rStyle w:val="Strong"/>
          <w:rFonts w:ascii="Times New Roman" w:eastAsia="Times New Roman" w:hAnsi="Times New Roman" w:cs="Times New Roman"/>
        </w:rPr>
      </w:pPr>
    </w:p>
    <w:p w14:paraId="32032E58" w14:textId="53841106" w:rsidR="00E9067E" w:rsidRPr="00E9067E" w:rsidRDefault="00E9067E">
      <w:pPr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</w:rPr>
      </w:pPr>
      <w:r w:rsidRPr="00E9067E"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</w:rPr>
        <w:t xml:space="preserve">Please submit active links </w:t>
      </w:r>
      <w:r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</w:rPr>
        <w:t>for</w:t>
      </w:r>
      <w:r w:rsidRPr="00E9067E"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</w:rPr>
        <w:t>submissions</w:t>
      </w:r>
      <w:r w:rsidRPr="00E9067E"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</w:rPr>
        <w:t xml:space="preserve"> in these categories (YouTube or a similar platform works best).</w:t>
      </w:r>
    </w:p>
    <w:p w14:paraId="0E1A75CF" w14:textId="77777777" w:rsidR="00D16E70" w:rsidRDefault="00D16E70">
      <w:pPr>
        <w:rPr>
          <w:rStyle w:val="Strong"/>
          <w:rFonts w:ascii="Times New Roman" w:eastAsia="Times New Roman" w:hAnsi="Times New Roman" w:cs="Times New Roman"/>
        </w:rPr>
      </w:pPr>
    </w:p>
    <w:p w14:paraId="2CBFF0B3" w14:textId="77777777" w:rsidR="004554DB" w:rsidRDefault="004554DB">
      <w:pPr>
        <w:rPr>
          <w:rStyle w:val="Strong"/>
          <w:rFonts w:ascii="Times New Roman" w:eastAsia="Times New Roman" w:hAnsi="Times New Roman" w:cs="Times New Roman"/>
        </w:rPr>
      </w:pPr>
    </w:p>
    <w:p w14:paraId="5A81CACF" w14:textId="20F661E3" w:rsidR="004554DB" w:rsidRPr="00D16E70" w:rsidRDefault="00351963" w:rsidP="004554DB">
      <w:pPr>
        <w:jc w:val="center"/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  <w:t>VIDEO</w:t>
      </w:r>
      <w:r w:rsidR="004554DB" w:rsidRPr="00D16E70"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  <w:t xml:space="preserve"> CATEGORIES</w:t>
      </w:r>
    </w:p>
    <w:p w14:paraId="31439237" w14:textId="77777777" w:rsidR="00BE31C6" w:rsidRPr="00105927" w:rsidRDefault="00BE31C6">
      <w:pPr>
        <w:rPr>
          <w:rStyle w:val="Strong"/>
          <w:rFonts w:ascii="Times New Roman" w:eastAsia="Times New Roman" w:hAnsi="Times New Roman" w:cs="Times New Roman"/>
        </w:rPr>
      </w:pPr>
    </w:p>
    <w:p w14:paraId="128A41CA" w14:textId="1AEE7127" w:rsidR="006A6AEC" w:rsidRPr="00865F02" w:rsidRDefault="00B54995" w:rsidP="0045368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65F02">
        <w:rPr>
          <w:rStyle w:val="Strong"/>
          <w:rFonts w:ascii="Times New Roman" w:eastAsia="Times New Roman" w:hAnsi="Times New Roman" w:cs="Times New Roman"/>
        </w:rPr>
        <w:t>News</w:t>
      </w:r>
      <w:r w:rsidR="00351963" w:rsidRPr="00865F02">
        <w:rPr>
          <w:rStyle w:val="Strong"/>
          <w:rFonts w:ascii="Times New Roman" w:eastAsia="Times New Roman" w:hAnsi="Times New Roman" w:cs="Times New Roman"/>
        </w:rPr>
        <w:t xml:space="preserve"> Story</w:t>
      </w:r>
      <w:r w:rsidR="006A6AEC" w:rsidRPr="00865F02">
        <w:rPr>
          <w:rFonts w:ascii="Times New Roman" w:eastAsia="Times New Roman" w:hAnsi="Times New Roman" w:cs="Times New Roman"/>
        </w:rPr>
        <w:br/>
      </w:r>
      <w:r w:rsidR="00351963" w:rsidRPr="00865F02">
        <w:rPr>
          <w:rFonts w:ascii="Times New Roman" w:hAnsi="Times New Roman" w:cs="Times New Roman"/>
        </w:rPr>
        <w:t xml:space="preserve">A news report about </w:t>
      </w:r>
      <w:r w:rsidR="00A26945">
        <w:rPr>
          <w:rFonts w:ascii="Times New Roman" w:hAnsi="Times New Roman" w:cs="Times New Roman"/>
        </w:rPr>
        <w:t xml:space="preserve">an </w:t>
      </w:r>
      <w:r w:rsidR="00351963" w:rsidRPr="00865F02">
        <w:rPr>
          <w:rFonts w:ascii="Times New Roman" w:hAnsi="Times New Roman" w:cs="Times New Roman"/>
        </w:rPr>
        <w:t>issue that ha</w:t>
      </w:r>
      <w:r w:rsidR="00A26945">
        <w:rPr>
          <w:rFonts w:ascii="Times New Roman" w:hAnsi="Times New Roman" w:cs="Times New Roman"/>
        </w:rPr>
        <w:t>s</w:t>
      </w:r>
      <w:r w:rsidR="00351963" w:rsidRPr="00865F02">
        <w:rPr>
          <w:rFonts w:ascii="Times New Roman" w:hAnsi="Times New Roman" w:cs="Times New Roman"/>
        </w:rPr>
        <w:t xml:space="preserve"> an impact on viewers (</w:t>
      </w:r>
      <w:r w:rsidR="00A26945">
        <w:rPr>
          <w:rFonts w:ascii="Times New Roman" w:hAnsi="Times New Roman" w:cs="Times New Roman"/>
        </w:rPr>
        <w:t>e</w:t>
      </w:r>
      <w:r w:rsidR="00351963" w:rsidRPr="00865F02">
        <w:rPr>
          <w:rFonts w:ascii="Times New Roman" w:hAnsi="Times New Roman" w:cs="Times New Roman"/>
        </w:rPr>
        <w:t>xcluding sports</w:t>
      </w:r>
      <w:r w:rsidR="00A26945">
        <w:rPr>
          <w:rFonts w:ascii="Times New Roman" w:hAnsi="Times New Roman" w:cs="Times New Roman"/>
        </w:rPr>
        <w:t>, see “sports story” below</w:t>
      </w:r>
      <w:r w:rsidR="00351963" w:rsidRPr="00865F02">
        <w:rPr>
          <w:rFonts w:ascii="Times New Roman" w:hAnsi="Times New Roman" w:cs="Times New Roman"/>
        </w:rPr>
        <w:t>).</w:t>
      </w:r>
      <w:r w:rsidR="00EC583C">
        <w:rPr>
          <w:rFonts w:ascii="Times New Roman" w:hAnsi="Times New Roman" w:cs="Times New Roman"/>
        </w:rPr>
        <w:t xml:space="preserve"> </w:t>
      </w:r>
      <w:r w:rsidR="00EC583C" w:rsidRPr="00105927">
        <w:rPr>
          <w:rFonts w:ascii="Times New Roman" w:hAnsi="Times New Roman" w:cs="Times New Roman"/>
        </w:rPr>
        <w:t>Judges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>
        <w:rPr>
          <w:rFonts w:ascii="Times New Roman" w:hAnsi="Times New Roman" w:cs="Times New Roman"/>
          <w:spacing w:val="26"/>
        </w:rPr>
        <w:t xml:space="preserve">will </w:t>
      </w:r>
      <w:r w:rsidR="00EC583C" w:rsidRPr="00105927">
        <w:rPr>
          <w:rFonts w:ascii="Times New Roman" w:hAnsi="Times New Roman" w:cs="Times New Roman"/>
        </w:rPr>
        <w:t>consider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news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value,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accuracy,</w:t>
      </w:r>
      <w:r w:rsidR="00EC583C" w:rsidRPr="00105927">
        <w:rPr>
          <w:rFonts w:ascii="Times New Roman" w:hAnsi="Times New Roman" w:cs="Times New Roman"/>
          <w:spacing w:val="28"/>
        </w:rPr>
        <w:t xml:space="preserve"> </w:t>
      </w:r>
      <w:r w:rsidR="00EC583C" w:rsidRPr="00105927">
        <w:rPr>
          <w:rFonts w:ascii="Times New Roman" w:hAnsi="Times New Roman" w:cs="Times New Roman"/>
        </w:rPr>
        <w:t>fairness,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attribution</w:t>
      </w:r>
      <w:r w:rsidR="00EC583C">
        <w:rPr>
          <w:rFonts w:ascii="Times New Roman" w:hAnsi="Times New Roman" w:cs="Times New Roman"/>
        </w:rPr>
        <w:t>, in addition to quality of the video production</w:t>
      </w:r>
      <w:r w:rsidR="00EC583C" w:rsidRPr="00105927">
        <w:rPr>
          <w:rFonts w:ascii="Times New Roman" w:hAnsi="Times New Roman" w:cs="Times New Roman"/>
        </w:rPr>
        <w:t>.</w:t>
      </w:r>
      <w:r w:rsidR="00564BA0">
        <w:rPr>
          <w:rFonts w:ascii="Times New Roman" w:hAnsi="Times New Roman" w:cs="Times New Roman"/>
        </w:rPr>
        <w:t xml:space="preserve"> </w:t>
      </w:r>
    </w:p>
    <w:p w14:paraId="7E1D7CCF" w14:textId="676F4D74" w:rsidR="0049113A" w:rsidRPr="00865F02" w:rsidRDefault="00351963" w:rsidP="0045368D">
      <w:pPr>
        <w:spacing w:before="100" w:beforeAutospacing="1" w:after="100" w:afterAutospacing="1"/>
        <w:rPr>
          <w:rStyle w:val="Strong"/>
          <w:rFonts w:ascii="Times New Roman" w:hAnsi="Times New Roman" w:cs="Times New Roman"/>
          <w:b w:val="0"/>
          <w:bCs w:val="0"/>
        </w:rPr>
      </w:pPr>
      <w:r w:rsidRPr="00865F02">
        <w:rPr>
          <w:rStyle w:val="Strong"/>
          <w:rFonts w:ascii="Times New Roman" w:eastAsia="Times New Roman" w:hAnsi="Times New Roman" w:cs="Times New Roman"/>
        </w:rPr>
        <w:t>Feature Story</w:t>
      </w:r>
      <w:r w:rsidR="006A6AEC" w:rsidRPr="00865F02">
        <w:rPr>
          <w:rFonts w:ascii="Times New Roman" w:eastAsia="Times New Roman" w:hAnsi="Times New Roman" w:cs="Times New Roman"/>
        </w:rPr>
        <w:br/>
      </w:r>
      <w:r w:rsidRPr="00865F02">
        <w:rPr>
          <w:rFonts w:ascii="Times New Roman" w:hAnsi="Times New Roman" w:cs="Times New Roman"/>
        </w:rPr>
        <w:t>A creative news report considered “soft” news that viewers find interesting (</w:t>
      </w:r>
      <w:r w:rsidR="00A26945">
        <w:rPr>
          <w:rFonts w:ascii="Times New Roman" w:hAnsi="Times New Roman" w:cs="Times New Roman"/>
        </w:rPr>
        <w:t>no sports, see “sports story” below</w:t>
      </w:r>
      <w:r w:rsidRPr="00865F02">
        <w:rPr>
          <w:rFonts w:ascii="Times New Roman" w:hAnsi="Times New Roman" w:cs="Times New Roman"/>
        </w:rPr>
        <w:t xml:space="preserve">). </w:t>
      </w:r>
      <w:r w:rsidR="00EC583C" w:rsidRPr="00105927">
        <w:rPr>
          <w:rFonts w:ascii="Times New Roman" w:hAnsi="Times New Roman" w:cs="Times New Roman"/>
        </w:rPr>
        <w:t>Judges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>
        <w:rPr>
          <w:rFonts w:ascii="Times New Roman" w:hAnsi="Times New Roman" w:cs="Times New Roman"/>
          <w:spacing w:val="26"/>
        </w:rPr>
        <w:t xml:space="preserve">will </w:t>
      </w:r>
      <w:r w:rsidR="00EC583C" w:rsidRPr="00105927">
        <w:rPr>
          <w:rFonts w:ascii="Times New Roman" w:hAnsi="Times New Roman" w:cs="Times New Roman"/>
        </w:rPr>
        <w:t>consider</w:t>
      </w:r>
      <w:r w:rsidR="00A26945">
        <w:rPr>
          <w:rFonts w:ascii="Times New Roman" w:hAnsi="Times New Roman" w:cs="Times New Roman"/>
          <w:spacing w:val="26"/>
        </w:rPr>
        <w:t xml:space="preserve"> human interest, </w:t>
      </w:r>
      <w:r w:rsidR="008916DC">
        <w:rPr>
          <w:rFonts w:ascii="Times New Roman" w:hAnsi="Times New Roman" w:cs="Times New Roman"/>
        </w:rPr>
        <w:t>completeness</w:t>
      </w:r>
      <w:r w:rsidR="00EC583C" w:rsidRPr="00105927">
        <w:rPr>
          <w:rFonts w:ascii="Times New Roman" w:hAnsi="Times New Roman" w:cs="Times New Roman"/>
        </w:rPr>
        <w:t>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accuracy,</w:t>
      </w:r>
      <w:r w:rsidR="00EC583C" w:rsidRPr="00105927">
        <w:rPr>
          <w:rFonts w:ascii="Times New Roman" w:hAnsi="Times New Roman" w:cs="Times New Roman"/>
          <w:spacing w:val="28"/>
        </w:rPr>
        <w:t xml:space="preserve"> </w:t>
      </w:r>
      <w:r w:rsidR="00EC583C" w:rsidRPr="00105927">
        <w:rPr>
          <w:rFonts w:ascii="Times New Roman" w:hAnsi="Times New Roman" w:cs="Times New Roman"/>
        </w:rPr>
        <w:t>fairness,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attribution</w:t>
      </w:r>
      <w:r w:rsidR="00EC583C">
        <w:rPr>
          <w:rFonts w:ascii="Times New Roman" w:hAnsi="Times New Roman" w:cs="Times New Roman"/>
        </w:rPr>
        <w:t>, in addition to quality of the video production</w:t>
      </w:r>
      <w:r w:rsidR="00EC583C" w:rsidRPr="00105927">
        <w:rPr>
          <w:rFonts w:ascii="Times New Roman" w:hAnsi="Times New Roman" w:cs="Times New Roman"/>
        </w:rPr>
        <w:t>.</w:t>
      </w:r>
    </w:p>
    <w:p w14:paraId="096D3073" w14:textId="030F1B73" w:rsidR="0049113A" w:rsidRPr="00865F02" w:rsidRDefault="00351963" w:rsidP="0045368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65F02">
        <w:rPr>
          <w:rStyle w:val="Strong"/>
          <w:rFonts w:ascii="Times New Roman" w:eastAsia="Times New Roman" w:hAnsi="Times New Roman" w:cs="Times New Roman"/>
        </w:rPr>
        <w:t>In-Depth Story</w:t>
      </w:r>
      <w:r w:rsidR="0045368D" w:rsidRPr="00865F02">
        <w:rPr>
          <w:rStyle w:val="Strong"/>
          <w:rFonts w:ascii="Times New Roman" w:eastAsia="Times New Roman" w:hAnsi="Times New Roman" w:cs="Times New Roman"/>
        </w:rPr>
        <w:t>/</w:t>
      </w:r>
      <w:r w:rsidR="00865F02">
        <w:rPr>
          <w:rStyle w:val="Strong"/>
          <w:rFonts w:ascii="Times New Roman" w:eastAsia="Times New Roman" w:hAnsi="Times New Roman" w:cs="Times New Roman"/>
        </w:rPr>
        <w:t xml:space="preserve">Documentary </w:t>
      </w:r>
      <w:r w:rsidR="0045368D" w:rsidRPr="00865F02">
        <w:rPr>
          <w:rStyle w:val="Strong"/>
          <w:rFonts w:ascii="Times New Roman" w:eastAsia="Times New Roman" w:hAnsi="Times New Roman" w:cs="Times New Roman"/>
        </w:rPr>
        <w:t>Video Package</w:t>
      </w:r>
      <w:r w:rsidR="006A6AEC" w:rsidRPr="00865F02">
        <w:rPr>
          <w:rFonts w:ascii="Times New Roman" w:eastAsia="Times New Roman" w:hAnsi="Times New Roman" w:cs="Times New Roman"/>
        </w:rPr>
        <w:br/>
      </w:r>
      <w:r w:rsidR="0045368D" w:rsidRPr="00865F02">
        <w:rPr>
          <w:rFonts w:ascii="Times New Roman" w:hAnsi="Times New Roman" w:cs="Times New Roman"/>
        </w:rPr>
        <w:t>Includes extensive reporting about a topic in documentary form or in a series of reports from 2 to 5 parts.</w:t>
      </w:r>
      <w:r w:rsidR="00EC583C">
        <w:rPr>
          <w:rFonts w:ascii="Times New Roman" w:hAnsi="Times New Roman" w:cs="Times New Roman"/>
        </w:rPr>
        <w:t xml:space="preserve"> </w:t>
      </w:r>
      <w:r w:rsidR="00EC583C" w:rsidRPr="00105927">
        <w:rPr>
          <w:rFonts w:ascii="Times New Roman" w:hAnsi="Times New Roman" w:cs="Times New Roman"/>
        </w:rPr>
        <w:t>Judges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>
        <w:rPr>
          <w:rFonts w:ascii="Times New Roman" w:hAnsi="Times New Roman" w:cs="Times New Roman"/>
          <w:spacing w:val="26"/>
        </w:rPr>
        <w:t xml:space="preserve">will </w:t>
      </w:r>
      <w:r w:rsidR="00EC583C" w:rsidRPr="00105927">
        <w:rPr>
          <w:rFonts w:ascii="Times New Roman" w:hAnsi="Times New Roman" w:cs="Times New Roman"/>
        </w:rPr>
        <w:t>consider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news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value,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accuracy,</w:t>
      </w:r>
      <w:r w:rsidR="00EC583C" w:rsidRPr="00105927">
        <w:rPr>
          <w:rFonts w:ascii="Times New Roman" w:hAnsi="Times New Roman" w:cs="Times New Roman"/>
          <w:spacing w:val="28"/>
        </w:rPr>
        <w:t xml:space="preserve"> </w:t>
      </w:r>
      <w:r w:rsidR="00EC583C" w:rsidRPr="00105927">
        <w:rPr>
          <w:rFonts w:ascii="Times New Roman" w:hAnsi="Times New Roman" w:cs="Times New Roman"/>
        </w:rPr>
        <w:t>fairness,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attribution</w:t>
      </w:r>
      <w:r w:rsidR="00EC583C">
        <w:rPr>
          <w:rFonts w:ascii="Times New Roman" w:hAnsi="Times New Roman" w:cs="Times New Roman"/>
        </w:rPr>
        <w:t>, in addition to quality of the video production</w:t>
      </w:r>
      <w:r w:rsidR="00EC583C" w:rsidRPr="00105927">
        <w:rPr>
          <w:rFonts w:ascii="Times New Roman" w:hAnsi="Times New Roman" w:cs="Times New Roman"/>
        </w:rPr>
        <w:t>.</w:t>
      </w:r>
    </w:p>
    <w:p w14:paraId="69FBB0F6" w14:textId="17EE244B" w:rsidR="00351963" w:rsidRPr="00865F02" w:rsidRDefault="00351963" w:rsidP="00351963">
      <w:pPr>
        <w:rPr>
          <w:rFonts w:ascii="Times New Roman" w:hAnsi="Times New Roman" w:cs="Times New Roman"/>
        </w:rPr>
      </w:pPr>
      <w:r w:rsidRPr="00865F02">
        <w:rPr>
          <w:rStyle w:val="Strong"/>
          <w:rFonts w:ascii="Times New Roman" w:eastAsia="Times New Roman" w:hAnsi="Times New Roman" w:cs="Times New Roman"/>
        </w:rPr>
        <w:t>Sports Story</w:t>
      </w:r>
      <w:r w:rsidR="006A6AEC" w:rsidRPr="00865F02">
        <w:rPr>
          <w:rFonts w:ascii="Times New Roman" w:eastAsia="Times New Roman" w:hAnsi="Times New Roman" w:cs="Times New Roman"/>
        </w:rPr>
        <w:br/>
      </w:r>
      <w:r w:rsidRPr="00865F02">
        <w:rPr>
          <w:rFonts w:ascii="Times New Roman" w:hAnsi="Times New Roman" w:cs="Times New Roman"/>
        </w:rPr>
        <w:t xml:space="preserve">A news or creative report focusing on a sports-related topic. </w:t>
      </w:r>
      <w:r w:rsidR="00EC583C" w:rsidRPr="00105927">
        <w:rPr>
          <w:rFonts w:ascii="Times New Roman" w:hAnsi="Times New Roman" w:cs="Times New Roman"/>
        </w:rPr>
        <w:t>Judges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>
        <w:rPr>
          <w:rFonts w:ascii="Times New Roman" w:hAnsi="Times New Roman" w:cs="Times New Roman"/>
          <w:spacing w:val="26"/>
        </w:rPr>
        <w:t xml:space="preserve">will </w:t>
      </w:r>
      <w:r w:rsidR="00EC583C" w:rsidRPr="00105927">
        <w:rPr>
          <w:rFonts w:ascii="Times New Roman" w:hAnsi="Times New Roman" w:cs="Times New Roman"/>
        </w:rPr>
        <w:t>consider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news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value,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accuracy,</w:t>
      </w:r>
      <w:r w:rsidR="00EC583C" w:rsidRPr="00105927">
        <w:rPr>
          <w:rFonts w:ascii="Times New Roman" w:hAnsi="Times New Roman" w:cs="Times New Roman"/>
          <w:spacing w:val="28"/>
        </w:rPr>
        <w:t xml:space="preserve"> </w:t>
      </w:r>
      <w:r w:rsidR="00EC583C" w:rsidRPr="00105927">
        <w:rPr>
          <w:rFonts w:ascii="Times New Roman" w:hAnsi="Times New Roman" w:cs="Times New Roman"/>
        </w:rPr>
        <w:t>fairness,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attribution</w:t>
      </w:r>
      <w:r w:rsidR="00EC583C">
        <w:rPr>
          <w:rFonts w:ascii="Times New Roman" w:hAnsi="Times New Roman" w:cs="Times New Roman"/>
        </w:rPr>
        <w:t>, in addition to quality of the video production</w:t>
      </w:r>
      <w:r w:rsidR="00EC583C" w:rsidRPr="00105927">
        <w:rPr>
          <w:rFonts w:ascii="Times New Roman" w:hAnsi="Times New Roman" w:cs="Times New Roman"/>
        </w:rPr>
        <w:t>.</w:t>
      </w:r>
    </w:p>
    <w:p w14:paraId="6DE58B0C" w14:textId="77777777" w:rsidR="006A6AEC" w:rsidRPr="00865F02" w:rsidRDefault="006A6AEC">
      <w:pPr>
        <w:rPr>
          <w:rFonts w:ascii="Times New Roman" w:hAnsi="Times New Roman" w:cs="Times New Roman"/>
        </w:rPr>
      </w:pPr>
    </w:p>
    <w:p w14:paraId="7D3C05D7" w14:textId="77777777" w:rsidR="0045368D" w:rsidRPr="00865F02" w:rsidRDefault="0045368D" w:rsidP="0045368D">
      <w:pPr>
        <w:rPr>
          <w:rFonts w:ascii="Times New Roman" w:hAnsi="Times New Roman" w:cs="Times New Roman"/>
          <w:b/>
        </w:rPr>
      </w:pPr>
      <w:r w:rsidRPr="00865F02">
        <w:rPr>
          <w:rFonts w:ascii="Times New Roman" w:hAnsi="Times New Roman" w:cs="Times New Roman"/>
          <w:b/>
        </w:rPr>
        <w:t xml:space="preserve">Promotional/Advertising </w:t>
      </w:r>
      <w:r w:rsidR="00351963" w:rsidRPr="00865F02">
        <w:rPr>
          <w:rFonts w:ascii="Times New Roman" w:hAnsi="Times New Roman" w:cs="Times New Roman"/>
          <w:b/>
        </w:rPr>
        <w:t>Video</w:t>
      </w:r>
    </w:p>
    <w:p w14:paraId="677F7D54" w14:textId="6B47D78A" w:rsidR="00351963" w:rsidRPr="00865F02" w:rsidRDefault="00351963" w:rsidP="0045368D">
      <w:pPr>
        <w:rPr>
          <w:rFonts w:ascii="Times New Roman" w:hAnsi="Times New Roman" w:cs="Times New Roman"/>
          <w:b/>
        </w:rPr>
      </w:pPr>
      <w:r w:rsidRPr="00865F02">
        <w:rPr>
          <w:rFonts w:ascii="Times New Roman" w:hAnsi="Times New Roman" w:cs="Times New Roman"/>
        </w:rPr>
        <w:t>Short announcement to inform and attract audiences for a</w:t>
      </w:r>
      <w:r w:rsidR="00A1620E">
        <w:rPr>
          <w:rFonts w:ascii="Times New Roman" w:hAnsi="Times New Roman" w:cs="Times New Roman"/>
        </w:rPr>
        <w:t>n organization’s</w:t>
      </w:r>
      <w:r w:rsidRPr="00865F02">
        <w:rPr>
          <w:rFonts w:ascii="Times New Roman" w:hAnsi="Times New Roman" w:cs="Times New Roman"/>
        </w:rPr>
        <w:t xml:space="preserve"> own programming, to create community awareness of the station or of particular programs, or to create or reinforce the </w:t>
      </w:r>
      <w:r w:rsidR="00A1620E">
        <w:rPr>
          <w:rFonts w:ascii="Times New Roman" w:hAnsi="Times New Roman" w:cs="Times New Roman"/>
        </w:rPr>
        <w:t>organization</w:t>
      </w:r>
      <w:r w:rsidRPr="00865F02">
        <w:rPr>
          <w:rFonts w:ascii="Times New Roman" w:hAnsi="Times New Roman" w:cs="Times New Roman"/>
        </w:rPr>
        <w:t xml:space="preserve">’s image in the community. </w:t>
      </w:r>
      <w:r w:rsidR="00452425">
        <w:rPr>
          <w:rFonts w:ascii="Times New Roman" w:hAnsi="Times New Roman" w:cs="Times New Roman"/>
        </w:rPr>
        <w:t>Judges will consider creativity, originality</w:t>
      </w:r>
      <w:r w:rsidR="00CA1296">
        <w:rPr>
          <w:rFonts w:ascii="Times New Roman" w:hAnsi="Times New Roman" w:cs="Times New Roman"/>
        </w:rPr>
        <w:t>,</w:t>
      </w:r>
      <w:r w:rsidR="00452425">
        <w:rPr>
          <w:rFonts w:ascii="Times New Roman" w:hAnsi="Times New Roman" w:cs="Times New Roman"/>
        </w:rPr>
        <w:t xml:space="preserve"> as well as quality of video production. </w:t>
      </w:r>
    </w:p>
    <w:p w14:paraId="2A123125" w14:textId="77777777" w:rsidR="00D73CCB" w:rsidRPr="00105927" w:rsidRDefault="00D73CCB" w:rsidP="00471ABD">
      <w:pPr>
        <w:rPr>
          <w:rFonts w:ascii="Times New Roman" w:eastAsia="Times New Roman" w:hAnsi="Times New Roman" w:cs="Times New Roman"/>
        </w:rPr>
      </w:pPr>
    </w:p>
    <w:p w14:paraId="4EC314B3" w14:textId="0C8DE382" w:rsidR="00336765" w:rsidRDefault="00336765" w:rsidP="00105927">
      <w:pPr>
        <w:pStyle w:val="BodyText"/>
        <w:spacing w:before="0" w:line="251" w:lineRule="auto"/>
        <w:ind w:left="0" w:right="233" w:firstLine="0"/>
        <w:rPr>
          <w:rFonts w:ascii="Times New Roman" w:hAnsi="Times New Roman" w:cs="Times New Roman"/>
          <w:sz w:val="24"/>
          <w:szCs w:val="24"/>
        </w:rPr>
      </w:pPr>
    </w:p>
    <w:p w14:paraId="3A5D9AEA" w14:textId="340CCEB0" w:rsidR="00E9067E" w:rsidRDefault="00E9067E" w:rsidP="00105927">
      <w:pPr>
        <w:pStyle w:val="BodyText"/>
        <w:spacing w:before="0" w:line="251" w:lineRule="auto"/>
        <w:ind w:left="0" w:right="233" w:firstLine="0"/>
        <w:rPr>
          <w:rFonts w:ascii="Times New Roman" w:hAnsi="Times New Roman" w:cs="Times New Roman"/>
          <w:sz w:val="24"/>
          <w:szCs w:val="24"/>
        </w:rPr>
      </w:pPr>
    </w:p>
    <w:p w14:paraId="6A61FAF2" w14:textId="77777777" w:rsidR="00E9067E" w:rsidRPr="00105927" w:rsidRDefault="00E9067E" w:rsidP="00105927">
      <w:pPr>
        <w:pStyle w:val="BodyText"/>
        <w:spacing w:before="0" w:line="251" w:lineRule="auto"/>
        <w:ind w:left="0" w:right="233" w:firstLine="0"/>
        <w:rPr>
          <w:rFonts w:ascii="Times New Roman" w:hAnsi="Times New Roman" w:cs="Times New Roman"/>
          <w:sz w:val="24"/>
          <w:szCs w:val="24"/>
        </w:rPr>
      </w:pPr>
    </w:p>
    <w:p w14:paraId="3F71139D" w14:textId="3A393F6B" w:rsidR="00336765" w:rsidRPr="00D16E70" w:rsidRDefault="00351963" w:rsidP="00336765">
      <w:pPr>
        <w:jc w:val="center"/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  <w:t>AUDIO</w:t>
      </w:r>
      <w:r w:rsidR="00336765" w:rsidRPr="00D16E70"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  <w:t xml:space="preserve"> CATEGORIES</w:t>
      </w:r>
    </w:p>
    <w:p w14:paraId="6D27892E" w14:textId="77777777" w:rsidR="00070062" w:rsidRPr="00BE31C6" w:rsidRDefault="00070062" w:rsidP="00471ABD">
      <w:pPr>
        <w:rPr>
          <w:rFonts w:ascii="Times New Roman" w:eastAsia="Times New Roman" w:hAnsi="Times New Roman" w:cs="Times New Roman"/>
        </w:rPr>
      </w:pPr>
    </w:p>
    <w:p w14:paraId="20C697A2" w14:textId="77777777" w:rsidR="00BE31C6" w:rsidRDefault="00BE31C6" w:rsidP="00471ABD">
      <w:pPr>
        <w:rPr>
          <w:rFonts w:ascii="Times New Roman" w:eastAsia="Times New Roman" w:hAnsi="Times New Roman" w:cs="Times New Roman"/>
          <w:b/>
        </w:rPr>
      </w:pPr>
    </w:p>
    <w:p w14:paraId="4B09B656" w14:textId="77777777" w:rsidR="0045368D" w:rsidRPr="00865F02" w:rsidRDefault="00351963" w:rsidP="0045368D">
      <w:pPr>
        <w:rPr>
          <w:rFonts w:ascii="Times New Roman" w:eastAsia="Times New Roman" w:hAnsi="Times New Roman" w:cs="Times New Roman"/>
          <w:b/>
        </w:rPr>
      </w:pPr>
      <w:r w:rsidRPr="00865F02">
        <w:rPr>
          <w:rFonts w:ascii="Times New Roman" w:eastAsia="Times New Roman" w:hAnsi="Times New Roman" w:cs="Times New Roman"/>
          <w:b/>
        </w:rPr>
        <w:t>News Report</w:t>
      </w:r>
    </w:p>
    <w:p w14:paraId="2790C6AC" w14:textId="55D8008F" w:rsidR="00351963" w:rsidRPr="00865F02" w:rsidRDefault="00351963" w:rsidP="0045368D">
      <w:pPr>
        <w:rPr>
          <w:rFonts w:ascii="Times New Roman" w:eastAsia="Times New Roman" w:hAnsi="Times New Roman" w:cs="Times New Roman"/>
          <w:b/>
        </w:rPr>
      </w:pPr>
      <w:r w:rsidRPr="00865F02">
        <w:rPr>
          <w:rFonts w:ascii="Times New Roman" w:hAnsi="Times New Roman" w:cs="Times New Roman"/>
        </w:rPr>
        <w:t>A news report about issues that have an impact on viewers (Excluding sports).</w:t>
      </w:r>
      <w:r w:rsidR="00EC583C" w:rsidRPr="00EC583C">
        <w:rPr>
          <w:rFonts w:ascii="Times New Roman" w:hAnsi="Times New Roman" w:cs="Times New Roman"/>
        </w:rPr>
        <w:t xml:space="preserve"> </w:t>
      </w:r>
      <w:r w:rsidR="00EC583C" w:rsidRPr="00105927">
        <w:rPr>
          <w:rFonts w:ascii="Times New Roman" w:hAnsi="Times New Roman" w:cs="Times New Roman"/>
        </w:rPr>
        <w:t>Judges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>
        <w:rPr>
          <w:rFonts w:ascii="Times New Roman" w:hAnsi="Times New Roman" w:cs="Times New Roman"/>
          <w:spacing w:val="26"/>
        </w:rPr>
        <w:t xml:space="preserve">will </w:t>
      </w:r>
      <w:r w:rsidR="00EC583C" w:rsidRPr="00105927">
        <w:rPr>
          <w:rFonts w:ascii="Times New Roman" w:hAnsi="Times New Roman" w:cs="Times New Roman"/>
        </w:rPr>
        <w:t>consider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news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value,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accuracy,</w:t>
      </w:r>
      <w:r w:rsidR="00EC583C" w:rsidRPr="00105927">
        <w:rPr>
          <w:rFonts w:ascii="Times New Roman" w:hAnsi="Times New Roman" w:cs="Times New Roman"/>
          <w:spacing w:val="28"/>
        </w:rPr>
        <w:t xml:space="preserve"> </w:t>
      </w:r>
      <w:r w:rsidR="00EC583C" w:rsidRPr="00105927">
        <w:rPr>
          <w:rFonts w:ascii="Times New Roman" w:hAnsi="Times New Roman" w:cs="Times New Roman"/>
        </w:rPr>
        <w:t>fairness,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attribution</w:t>
      </w:r>
      <w:r w:rsidR="00EC583C">
        <w:rPr>
          <w:rFonts w:ascii="Times New Roman" w:hAnsi="Times New Roman" w:cs="Times New Roman"/>
        </w:rPr>
        <w:t>, in addition to quality of the audio production</w:t>
      </w:r>
      <w:r w:rsidR="00EC583C" w:rsidRPr="00105927">
        <w:rPr>
          <w:rFonts w:ascii="Times New Roman" w:hAnsi="Times New Roman" w:cs="Times New Roman"/>
        </w:rPr>
        <w:t>.</w:t>
      </w:r>
    </w:p>
    <w:p w14:paraId="755AC77B" w14:textId="77777777" w:rsidR="00C9177C" w:rsidRPr="00865F02" w:rsidRDefault="00C9177C" w:rsidP="00471ABD">
      <w:pPr>
        <w:rPr>
          <w:rFonts w:ascii="Times New Roman" w:eastAsia="Times New Roman" w:hAnsi="Times New Roman" w:cs="Times New Roman"/>
        </w:rPr>
      </w:pPr>
    </w:p>
    <w:p w14:paraId="0DC1276D" w14:textId="64958720" w:rsidR="00E9067E" w:rsidRDefault="00E9067E" w:rsidP="00E9067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Audio Categories Continued. . .</w:t>
      </w:r>
    </w:p>
    <w:p w14:paraId="414DE6A1" w14:textId="77777777" w:rsidR="00E9067E" w:rsidRDefault="00E9067E" w:rsidP="0045368D">
      <w:pPr>
        <w:rPr>
          <w:rFonts w:ascii="Times New Roman" w:eastAsia="Times New Roman" w:hAnsi="Times New Roman" w:cs="Times New Roman"/>
          <w:b/>
        </w:rPr>
      </w:pPr>
    </w:p>
    <w:p w14:paraId="0EDC7693" w14:textId="46122623" w:rsidR="0045368D" w:rsidRPr="00865F02" w:rsidRDefault="00351963" w:rsidP="0045368D">
      <w:pPr>
        <w:rPr>
          <w:rFonts w:ascii="Times New Roman" w:eastAsia="Times New Roman" w:hAnsi="Times New Roman" w:cs="Times New Roman"/>
          <w:b/>
        </w:rPr>
      </w:pPr>
      <w:r w:rsidRPr="00865F02">
        <w:rPr>
          <w:rFonts w:ascii="Times New Roman" w:eastAsia="Times New Roman" w:hAnsi="Times New Roman" w:cs="Times New Roman"/>
          <w:b/>
        </w:rPr>
        <w:t>Feature Report</w:t>
      </w:r>
    </w:p>
    <w:p w14:paraId="5C2DA2FE" w14:textId="6387D271" w:rsidR="00351963" w:rsidRPr="00865F02" w:rsidRDefault="00351963" w:rsidP="0045368D">
      <w:pPr>
        <w:rPr>
          <w:rFonts w:ascii="Times New Roman" w:eastAsia="Times New Roman" w:hAnsi="Times New Roman" w:cs="Times New Roman"/>
          <w:b/>
        </w:rPr>
      </w:pPr>
      <w:r w:rsidRPr="00865F02">
        <w:rPr>
          <w:rFonts w:ascii="Times New Roman" w:hAnsi="Times New Roman" w:cs="Times New Roman"/>
        </w:rPr>
        <w:t xml:space="preserve">A creative news report considered “soft” news that viewers find interesting (Excluding sports). </w:t>
      </w:r>
      <w:r w:rsidR="00EC583C" w:rsidRPr="00105927">
        <w:rPr>
          <w:rFonts w:ascii="Times New Roman" w:hAnsi="Times New Roman" w:cs="Times New Roman"/>
        </w:rPr>
        <w:t>Judges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>
        <w:rPr>
          <w:rFonts w:ascii="Times New Roman" w:hAnsi="Times New Roman" w:cs="Times New Roman"/>
          <w:spacing w:val="26"/>
        </w:rPr>
        <w:t xml:space="preserve">will </w:t>
      </w:r>
      <w:r w:rsidR="00EC583C" w:rsidRPr="00105927">
        <w:rPr>
          <w:rFonts w:ascii="Times New Roman" w:hAnsi="Times New Roman" w:cs="Times New Roman"/>
        </w:rPr>
        <w:t>consider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8916DC">
        <w:rPr>
          <w:rFonts w:ascii="Times New Roman" w:hAnsi="Times New Roman" w:cs="Times New Roman"/>
        </w:rPr>
        <w:t>completeness</w:t>
      </w:r>
      <w:r w:rsidR="00EC583C" w:rsidRPr="00105927">
        <w:rPr>
          <w:rFonts w:ascii="Times New Roman" w:hAnsi="Times New Roman" w:cs="Times New Roman"/>
        </w:rPr>
        <w:t>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accuracy,</w:t>
      </w:r>
      <w:r w:rsidR="00EC583C" w:rsidRPr="00105927">
        <w:rPr>
          <w:rFonts w:ascii="Times New Roman" w:hAnsi="Times New Roman" w:cs="Times New Roman"/>
          <w:spacing w:val="28"/>
        </w:rPr>
        <w:t xml:space="preserve"> </w:t>
      </w:r>
      <w:r w:rsidR="00EC583C" w:rsidRPr="00105927">
        <w:rPr>
          <w:rFonts w:ascii="Times New Roman" w:hAnsi="Times New Roman" w:cs="Times New Roman"/>
        </w:rPr>
        <w:t>fairness,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attribution</w:t>
      </w:r>
      <w:r w:rsidR="00EC583C">
        <w:rPr>
          <w:rFonts w:ascii="Times New Roman" w:hAnsi="Times New Roman" w:cs="Times New Roman"/>
        </w:rPr>
        <w:t>, in addition to quality of the audio production</w:t>
      </w:r>
      <w:r w:rsidR="00EC583C" w:rsidRPr="00105927">
        <w:rPr>
          <w:rFonts w:ascii="Times New Roman" w:hAnsi="Times New Roman" w:cs="Times New Roman"/>
        </w:rPr>
        <w:t>.</w:t>
      </w:r>
    </w:p>
    <w:p w14:paraId="53DDE3AD" w14:textId="77777777" w:rsidR="00070062" w:rsidRPr="00865F02" w:rsidRDefault="00070062" w:rsidP="00471ABD">
      <w:pPr>
        <w:rPr>
          <w:rFonts w:ascii="Times New Roman" w:eastAsia="Times New Roman" w:hAnsi="Times New Roman" w:cs="Times New Roman"/>
        </w:rPr>
      </w:pPr>
    </w:p>
    <w:p w14:paraId="10E0C781" w14:textId="77777777" w:rsidR="0045368D" w:rsidRPr="00865F02" w:rsidRDefault="00351963" w:rsidP="0045368D">
      <w:pPr>
        <w:rPr>
          <w:rFonts w:ascii="Times New Roman" w:eastAsia="Times New Roman" w:hAnsi="Times New Roman" w:cs="Times New Roman"/>
          <w:b/>
        </w:rPr>
      </w:pPr>
      <w:r w:rsidRPr="00865F02">
        <w:rPr>
          <w:rFonts w:ascii="Times New Roman" w:eastAsia="Times New Roman" w:hAnsi="Times New Roman" w:cs="Times New Roman"/>
          <w:b/>
        </w:rPr>
        <w:t>In-Depth</w:t>
      </w:r>
      <w:r w:rsidR="0045368D" w:rsidRPr="00865F02">
        <w:rPr>
          <w:rFonts w:ascii="Times New Roman" w:eastAsia="Times New Roman" w:hAnsi="Times New Roman" w:cs="Times New Roman"/>
          <w:b/>
        </w:rPr>
        <w:t>/Documentary</w:t>
      </w:r>
      <w:r w:rsidRPr="00865F02">
        <w:rPr>
          <w:rFonts w:ascii="Times New Roman" w:eastAsia="Times New Roman" w:hAnsi="Times New Roman" w:cs="Times New Roman"/>
          <w:b/>
        </w:rPr>
        <w:t xml:space="preserve"> Report</w:t>
      </w:r>
    </w:p>
    <w:p w14:paraId="5A46D4B4" w14:textId="0FAFFF87" w:rsidR="00351963" w:rsidRPr="00865F02" w:rsidRDefault="00351963" w:rsidP="0045368D">
      <w:pPr>
        <w:rPr>
          <w:rFonts w:ascii="Times New Roman" w:hAnsi="Times New Roman" w:cs="Times New Roman"/>
        </w:rPr>
      </w:pPr>
      <w:r w:rsidRPr="00865F02">
        <w:rPr>
          <w:rFonts w:ascii="Times New Roman" w:hAnsi="Times New Roman" w:cs="Times New Roman"/>
        </w:rPr>
        <w:t>Includes extensive reporting about a topic in a single piece, in documentary form, or in a series of reports from 2 to 5 parts.</w:t>
      </w:r>
      <w:r w:rsidR="00EC583C">
        <w:rPr>
          <w:rFonts w:ascii="Times New Roman" w:hAnsi="Times New Roman" w:cs="Times New Roman"/>
        </w:rPr>
        <w:t xml:space="preserve"> </w:t>
      </w:r>
      <w:r w:rsidR="00EC583C" w:rsidRPr="00105927">
        <w:rPr>
          <w:rFonts w:ascii="Times New Roman" w:hAnsi="Times New Roman" w:cs="Times New Roman"/>
        </w:rPr>
        <w:t>Judges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>
        <w:rPr>
          <w:rFonts w:ascii="Times New Roman" w:hAnsi="Times New Roman" w:cs="Times New Roman"/>
          <w:spacing w:val="26"/>
        </w:rPr>
        <w:t xml:space="preserve">will </w:t>
      </w:r>
      <w:r w:rsidR="00EC583C" w:rsidRPr="00105927">
        <w:rPr>
          <w:rFonts w:ascii="Times New Roman" w:hAnsi="Times New Roman" w:cs="Times New Roman"/>
        </w:rPr>
        <w:t>consider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news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value,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accuracy,</w:t>
      </w:r>
      <w:r w:rsidR="00EC583C" w:rsidRPr="00105927">
        <w:rPr>
          <w:rFonts w:ascii="Times New Roman" w:hAnsi="Times New Roman" w:cs="Times New Roman"/>
          <w:spacing w:val="28"/>
        </w:rPr>
        <w:t xml:space="preserve"> </w:t>
      </w:r>
      <w:r w:rsidR="00EC583C" w:rsidRPr="00105927">
        <w:rPr>
          <w:rFonts w:ascii="Times New Roman" w:hAnsi="Times New Roman" w:cs="Times New Roman"/>
        </w:rPr>
        <w:t>fairness,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attribution</w:t>
      </w:r>
      <w:r w:rsidR="00EC583C">
        <w:rPr>
          <w:rFonts w:ascii="Times New Roman" w:hAnsi="Times New Roman" w:cs="Times New Roman"/>
        </w:rPr>
        <w:t>, in addition to quality of the audio production</w:t>
      </w:r>
      <w:r w:rsidR="00EC583C" w:rsidRPr="00105927">
        <w:rPr>
          <w:rFonts w:ascii="Times New Roman" w:hAnsi="Times New Roman" w:cs="Times New Roman"/>
        </w:rPr>
        <w:t>.</w:t>
      </w:r>
    </w:p>
    <w:p w14:paraId="2E110A61" w14:textId="77777777" w:rsidR="001D6014" w:rsidRPr="00865F02" w:rsidRDefault="001D6014" w:rsidP="00471ABD">
      <w:pPr>
        <w:rPr>
          <w:rFonts w:ascii="Times New Roman" w:hAnsi="Times New Roman" w:cs="Times New Roman"/>
        </w:rPr>
      </w:pPr>
    </w:p>
    <w:p w14:paraId="7D003792" w14:textId="5220E946" w:rsidR="00D16E70" w:rsidRPr="00865F02" w:rsidRDefault="00351963" w:rsidP="00D16E70">
      <w:pPr>
        <w:rPr>
          <w:rFonts w:ascii="Times New Roman" w:eastAsia="Times New Roman" w:hAnsi="Times New Roman" w:cs="Times New Roman"/>
          <w:b/>
        </w:rPr>
      </w:pPr>
      <w:r w:rsidRPr="00865F02">
        <w:rPr>
          <w:rFonts w:ascii="Times New Roman" w:eastAsia="Times New Roman" w:hAnsi="Times New Roman" w:cs="Times New Roman"/>
          <w:b/>
        </w:rPr>
        <w:t>Sports Report</w:t>
      </w:r>
    </w:p>
    <w:p w14:paraId="2D53643E" w14:textId="1A4C1E4C" w:rsidR="00D16E70" w:rsidRPr="00865F02" w:rsidRDefault="00351963" w:rsidP="00471ABD">
      <w:pPr>
        <w:rPr>
          <w:rFonts w:ascii="Times New Roman" w:hAnsi="Times New Roman" w:cs="Times New Roman"/>
        </w:rPr>
      </w:pPr>
      <w:r w:rsidRPr="00865F02">
        <w:rPr>
          <w:rFonts w:ascii="Times New Roman" w:hAnsi="Times New Roman" w:cs="Times New Roman"/>
        </w:rPr>
        <w:t>A news or creative report focu</w:t>
      </w:r>
      <w:r w:rsidR="0045368D" w:rsidRPr="00865F02">
        <w:rPr>
          <w:rFonts w:ascii="Times New Roman" w:hAnsi="Times New Roman" w:cs="Times New Roman"/>
        </w:rPr>
        <w:t>sing on a sports-related topic</w:t>
      </w:r>
      <w:r w:rsidR="00EC583C">
        <w:rPr>
          <w:rFonts w:ascii="Times New Roman" w:hAnsi="Times New Roman" w:cs="Times New Roman"/>
        </w:rPr>
        <w:t>.</w:t>
      </w:r>
      <w:r w:rsidR="00EC583C" w:rsidRPr="00EC583C">
        <w:rPr>
          <w:rFonts w:ascii="Times New Roman" w:hAnsi="Times New Roman" w:cs="Times New Roman"/>
        </w:rPr>
        <w:t xml:space="preserve"> </w:t>
      </w:r>
      <w:r w:rsidR="00EC583C" w:rsidRPr="00105927">
        <w:rPr>
          <w:rFonts w:ascii="Times New Roman" w:hAnsi="Times New Roman" w:cs="Times New Roman"/>
        </w:rPr>
        <w:t>Judges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>
        <w:rPr>
          <w:rFonts w:ascii="Times New Roman" w:hAnsi="Times New Roman" w:cs="Times New Roman"/>
          <w:spacing w:val="26"/>
        </w:rPr>
        <w:t xml:space="preserve">will </w:t>
      </w:r>
      <w:r w:rsidR="00EC583C" w:rsidRPr="00105927">
        <w:rPr>
          <w:rFonts w:ascii="Times New Roman" w:hAnsi="Times New Roman" w:cs="Times New Roman"/>
        </w:rPr>
        <w:t>consider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news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value,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accuracy,</w:t>
      </w:r>
      <w:r w:rsidR="00EC583C" w:rsidRPr="00105927">
        <w:rPr>
          <w:rFonts w:ascii="Times New Roman" w:hAnsi="Times New Roman" w:cs="Times New Roman"/>
          <w:spacing w:val="28"/>
        </w:rPr>
        <w:t xml:space="preserve"> </w:t>
      </w:r>
      <w:r w:rsidR="00EC583C" w:rsidRPr="00105927">
        <w:rPr>
          <w:rFonts w:ascii="Times New Roman" w:hAnsi="Times New Roman" w:cs="Times New Roman"/>
        </w:rPr>
        <w:t>fairness,</w:t>
      </w:r>
      <w:r w:rsidR="00EC583C" w:rsidRPr="00105927">
        <w:rPr>
          <w:rFonts w:ascii="Times New Roman" w:hAnsi="Times New Roman" w:cs="Times New Roman"/>
          <w:spacing w:val="26"/>
        </w:rPr>
        <w:t xml:space="preserve"> </w:t>
      </w:r>
      <w:r w:rsidR="00EC583C" w:rsidRPr="00105927">
        <w:rPr>
          <w:rFonts w:ascii="Times New Roman" w:hAnsi="Times New Roman" w:cs="Times New Roman"/>
        </w:rPr>
        <w:t>attribution</w:t>
      </w:r>
      <w:r w:rsidR="00EC583C">
        <w:rPr>
          <w:rFonts w:ascii="Times New Roman" w:hAnsi="Times New Roman" w:cs="Times New Roman"/>
        </w:rPr>
        <w:t>, in addition to quality of the audio production</w:t>
      </w:r>
      <w:r w:rsidR="00EC583C" w:rsidRPr="00105927">
        <w:rPr>
          <w:rFonts w:ascii="Times New Roman" w:hAnsi="Times New Roman" w:cs="Times New Roman"/>
        </w:rPr>
        <w:t>.</w:t>
      </w:r>
    </w:p>
    <w:p w14:paraId="4CA72B7B" w14:textId="77777777" w:rsidR="00D16E70" w:rsidRPr="00865F02" w:rsidRDefault="00D16E70" w:rsidP="00D16E70">
      <w:pPr>
        <w:rPr>
          <w:rFonts w:ascii="Times New Roman" w:hAnsi="Times New Roman" w:cs="Times New Roman"/>
        </w:rPr>
      </w:pPr>
    </w:p>
    <w:p w14:paraId="7AAA0F9D" w14:textId="77777777" w:rsidR="0045368D" w:rsidRPr="00865F02" w:rsidRDefault="00351963" w:rsidP="0045368D">
      <w:pPr>
        <w:rPr>
          <w:rFonts w:ascii="Times New Roman" w:eastAsia="Times New Roman" w:hAnsi="Times New Roman" w:cs="Times New Roman"/>
          <w:b/>
        </w:rPr>
      </w:pPr>
      <w:r w:rsidRPr="00865F02">
        <w:rPr>
          <w:rFonts w:ascii="Times New Roman" w:eastAsia="Times New Roman" w:hAnsi="Times New Roman" w:cs="Times New Roman"/>
          <w:b/>
        </w:rPr>
        <w:t>Promotional Radio/Audio Spot</w:t>
      </w:r>
    </w:p>
    <w:p w14:paraId="2020DD12" w14:textId="0E7E35FD" w:rsidR="00EC583C" w:rsidRPr="00865F02" w:rsidRDefault="00EC583C" w:rsidP="00EC583C">
      <w:pPr>
        <w:rPr>
          <w:rFonts w:ascii="Times New Roman" w:hAnsi="Times New Roman" w:cs="Times New Roman"/>
          <w:b/>
        </w:rPr>
      </w:pPr>
      <w:r w:rsidRPr="00865F02">
        <w:rPr>
          <w:rFonts w:ascii="Times New Roman" w:hAnsi="Times New Roman" w:cs="Times New Roman"/>
        </w:rPr>
        <w:t>Short announcement to inform and attract audiences for a</w:t>
      </w:r>
      <w:r w:rsidR="00A1620E">
        <w:rPr>
          <w:rFonts w:ascii="Times New Roman" w:hAnsi="Times New Roman" w:cs="Times New Roman"/>
        </w:rPr>
        <w:t>n organization’</w:t>
      </w:r>
      <w:r w:rsidR="00A1620E" w:rsidRPr="00865F02">
        <w:rPr>
          <w:rFonts w:ascii="Times New Roman" w:hAnsi="Times New Roman" w:cs="Times New Roman"/>
        </w:rPr>
        <w:t>s</w:t>
      </w:r>
      <w:r w:rsidRPr="00865F02">
        <w:rPr>
          <w:rFonts w:ascii="Times New Roman" w:hAnsi="Times New Roman" w:cs="Times New Roman"/>
        </w:rPr>
        <w:t xml:space="preserve"> own programming, to create community awareness of the station or of particular programs, or to create or reinforce the </w:t>
      </w:r>
      <w:r w:rsidR="00A1620E">
        <w:rPr>
          <w:rFonts w:ascii="Times New Roman" w:hAnsi="Times New Roman" w:cs="Times New Roman"/>
        </w:rPr>
        <w:t>organization’</w:t>
      </w:r>
      <w:r w:rsidR="00A1620E" w:rsidRPr="00865F02">
        <w:rPr>
          <w:rFonts w:ascii="Times New Roman" w:hAnsi="Times New Roman" w:cs="Times New Roman"/>
        </w:rPr>
        <w:t>s</w:t>
      </w:r>
      <w:r w:rsidRPr="00865F02">
        <w:rPr>
          <w:rFonts w:ascii="Times New Roman" w:hAnsi="Times New Roman" w:cs="Times New Roman"/>
        </w:rPr>
        <w:t xml:space="preserve"> image in the community. </w:t>
      </w:r>
      <w:r w:rsidR="00452425">
        <w:rPr>
          <w:rFonts w:ascii="Times New Roman" w:hAnsi="Times New Roman" w:cs="Times New Roman"/>
        </w:rPr>
        <w:t>Judges will consider creativity, originality</w:t>
      </w:r>
      <w:r w:rsidR="00CA1296">
        <w:rPr>
          <w:rFonts w:ascii="Times New Roman" w:hAnsi="Times New Roman" w:cs="Times New Roman"/>
        </w:rPr>
        <w:t>,</w:t>
      </w:r>
      <w:r w:rsidR="00452425">
        <w:rPr>
          <w:rFonts w:ascii="Times New Roman" w:hAnsi="Times New Roman" w:cs="Times New Roman"/>
        </w:rPr>
        <w:t xml:space="preserve"> as well as quality of audio production.</w:t>
      </w:r>
    </w:p>
    <w:p w14:paraId="238E4C36" w14:textId="77777777" w:rsidR="00351963" w:rsidRPr="00865F02" w:rsidRDefault="00351963" w:rsidP="00351963">
      <w:pPr>
        <w:rPr>
          <w:rFonts w:ascii="Times New Roman" w:hAnsi="Times New Roman" w:cs="Times New Roman"/>
          <w:b/>
        </w:rPr>
      </w:pPr>
    </w:p>
    <w:p w14:paraId="250E8BBC" w14:textId="576DD241" w:rsidR="00351963" w:rsidRDefault="00351963" w:rsidP="00351963"/>
    <w:p w14:paraId="2B27FC94" w14:textId="381181FF" w:rsidR="00E9067E" w:rsidRDefault="00E9067E" w:rsidP="00351963"/>
    <w:p w14:paraId="12B4F160" w14:textId="77777777" w:rsidR="00E9067E" w:rsidRDefault="00E9067E" w:rsidP="00351963"/>
    <w:p w14:paraId="150EA338" w14:textId="0041C4C6" w:rsidR="00564BA0" w:rsidRPr="00D16E70" w:rsidRDefault="00564BA0" w:rsidP="00564BA0">
      <w:pPr>
        <w:jc w:val="center"/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  <w:t>BROADCAST</w:t>
      </w:r>
      <w:r w:rsidRPr="00D16E70">
        <w:rPr>
          <w:rStyle w:val="Strong"/>
          <w:rFonts w:ascii="Times New Roman" w:eastAsia="Times New Roman" w:hAnsi="Times New Roman" w:cs="Times New Roman"/>
          <w:sz w:val="32"/>
          <w:szCs w:val="32"/>
          <w:u w:val="single"/>
        </w:rPr>
        <w:t xml:space="preserve"> CATEGORIES</w:t>
      </w:r>
    </w:p>
    <w:p w14:paraId="594DB466" w14:textId="77777777" w:rsidR="00564BA0" w:rsidRDefault="00564BA0" w:rsidP="008B7AC0">
      <w:pPr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9683938" w14:textId="77777777" w:rsidR="00564BA0" w:rsidRPr="00E9067E" w:rsidRDefault="008B7AC0" w:rsidP="008B7AC0">
      <w:pPr>
        <w:rPr>
          <w:rFonts w:ascii="Times New Roman" w:eastAsia="Times New Roman" w:hAnsi="Times New Roman" w:cs="Times New Roman"/>
          <w:b/>
          <w:bCs/>
          <w:color w:val="333333"/>
        </w:rPr>
      </w:pPr>
      <w:r w:rsidRPr="00E9067E">
        <w:rPr>
          <w:rFonts w:ascii="Times New Roman" w:eastAsia="Times New Roman" w:hAnsi="Times New Roman" w:cs="Times New Roman"/>
          <w:b/>
          <w:bCs/>
          <w:color w:val="333333"/>
        </w:rPr>
        <w:t>Broadcast commentary</w:t>
      </w:r>
    </w:p>
    <w:p w14:paraId="6DE41195" w14:textId="6B18BD3D" w:rsidR="008B7AC0" w:rsidRPr="00E9067E" w:rsidRDefault="008B7AC0" w:rsidP="008B7AC0">
      <w:pPr>
        <w:rPr>
          <w:rFonts w:ascii="Times New Roman" w:eastAsia="Times New Roman" w:hAnsi="Times New Roman" w:cs="Times New Roman"/>
          <w:color w:val="333333"/>
        </w:rPr>
      </w:pPr>
      <w:r w:rsidRPr="00E9067E">
        <w:rPr>
          <w:rFonts w:ascii="Times New Roman" w:eastAsia="Times New Roman" w:hAnsi="Times New Roman" w:cs="Times New Roman"/>
          <w:color w:val="333333"/>
        </w:rPr>
        <w:t>An editorial segment (video or audio) designed to inform and persuade an audience.</w:t>
      </w:r>
      <w:r w:rsidR="00564BA0" w:rsidRPr="00E9067E">
        <w:rPr>
          <w:rFonts w:ascii="Times New Roman" w:eastAsia="Times New Roman" w:hAnsi="Times New Roman" w:cs="Times New Roman"/>
          <w:color w:val="333333"/>
        </w:rPr>
        <w:t xml:space="preserve"> Remember, commentary is about sharing an opinion, but opinion is best presented based on factual information. </w:t>
      </w:r>
      <w:r w:rsidR="00363C03" w:rsidRPr="00E9067E">
        <w:rPr>
          <w:rFonts w:ascii="Times New Roman" w:eastAsia="Times New Roman" w:hAnsi="Times New Roman" w:cs="Times New Roman"/>
          <w:color w:val="333333"/>
        </w:rPr>
        <w:t xml:space="preserve">Can be live or prerecorded. </w:t>
      </w:r>
    </w:p>
    <w:p w14:paraId="5FD66A2D" w14:textId="3FB43217" w:rsidR="00107009" w:rsidRPr="00E9067E" w:rsidRDefault="00107009" w:rsidP="008B7AC0">
      <w:pPr>
        <w:rPr>
          <w:rFonts w:ascii="Times New Roman" w:eastAsia="Times New Roman" w:hAnsi="Times New Roman" w:cs="Times New Roman"/>
          <w:color w:val="333333"/>
        </w:rPr>
      </w:pPr>
    </w:p>
    <w:p w14:paraId="7A172F5F" w14:textId="44865147" w:rsidR="00107009" w:rsidRPr="00E9067E" w:rsidRDefault="00107009" w:rsidP="008B7AC0">
      <w:pPr>
        <w:rPr>
          <w:rFonts w:ascii="Times New Roman" w:eastAsia="Times New Roman" w:hAnsi="Times New Roman" w:cs="Times New Roman"/>
          <w:b/>
          <w:bCs/>
          <w:color w:val="333333"/>
        </w:rPr>
      </w:pPr>
      <w:r w:rsidRPr="00E9067E">
        <w:rPr>
          <w:rFonts w:ascii="Times New Roman" w:eastAsia="Times New Roman" w:hAnsi="Times New Roman" w:cs="Times New Roman"/>
          <w:b/>
          <w:bCs/>
          <w:color w:val="333333"/>
        </w:rPr>
        <w:t xml:space="preserve">Announcements </w:t>
      </w:r>
    </w:p>
    <w:p w14:paraId="01A8AF54" w14:textId="25182C91" w:rsidR="008B7AC0" w:rsidRPr="00E9067E" w:rsidRDefault="00107009" w:rsidP="008B7AC0">
      <w:pPr>
        <w:rPr>
          <w:rFonts w:ascii="Times New Roman" w:eastAsia="Times New Roman" w:hAnsi="Times New Roman" w:cs="Times New Roman"/>
          <w:color w:val="333333"/>
        </w:rPr>
      </w:pPr>
      <w:r w:rsidRPr="00E9067E">
        <w:rPr>
          <w:rFonts w:ascii="Times New Roman" w:eastAsia="Times New Roman" w:hAnsi="Times New Roman" w:cs="Times New Roman"/>
          <w:color w:val="333333"/>
        </w:rPr>
        <w:t>Student anchors read announcements</w:t>
      </w:r>
      <w:r w:rsidR="00363C03" w:rsidRPr="00E9067E">
        <w:rPr>
          <w:rFonts w:ascii="Times New Roman" w:eastAsia="Times New Roman" w:hAnsi="Times New Roman" w:cs="Times New Roman"/>
          <w:color w:val="333333"/>
        </w:rPr>
        <w:t xml:space="preserve"> (</w:t>
      </w:r>
      <w:r w:rsidR="009D77A4" w:rsidRPr="00E9067E">
        <w:rPr>
          <w:rFonts w:ascii="Times New Roman" w:eastAsia="Times New Roman" w:hAnsi="Times New Roman" w:cs="Times New Roman"/>
          <w:color w:val="333333"/>
        </w:rPr>
        <w:t xml:space="preserve">must be </w:t>
      </w:r>
      <w:r w:rsidR="00363C03" w:rsidRPr="00E9067E">
        <w:rPr>
          <w:rFonts w:ascii="Times New Roman" w:eastAsia="Times New Roman" w:hAnsi="Times New Roman" w:cs="Times New Roman"/>
          <w:color w:val="333333"/>
        </w:rPr>
        <w:t>video</w:t>
      </w:r>
      <w:r w:rsidR="009D77A4" w:rsidRPr="00E9067E">
        <w:rPr>
          <w:rFonts w:ascii="Times New Roman" w:eastAsia="Times New Roman" w:hAnsi="Times New Roman" w:cs="Times New Roman"/>
          <w:color w:val="333333"/>
        </w:rPr>
        <w:t xml:space="preserve">; </w:t>
      </w:r>
      <w:r w:rsidR="00363C03" w:rsidRPr="00E9067E">
        <w:rPr>
          <w:rFonts w:ascii="Times New Roman" w:eastAsia="Times New Roman" w:hAnsi="Times New Roman" w:cs="Times New Roman"/>
          <w:color w:val="333333"/>
        </w:rPr>
        <w:t>audio</w:t>
      </w:r>
      <w:r w:rsidR="009D77A4" w:rsidRPr="00E9067E">
        <w:rPr>
          <w:rFonts w:ascii="Times New Roman" w:eastAsia="Times New Roman" w:hAnsi="Times New Roman" w:cs="Times New Roman"/>
          <w:color w:val="333333"/>
        </w:rPr>
        <w:t>-</w:t>
      </w:r>
      <w:r w:rsidR="00363C03" w:rsidRPr="00E9067E">
        <w:rPr>
          <w:rFonts w:ascii="Times New Roman" w:eastAsia="Times New Roman" w:hAnsi="Times New Roman" w:cs="Times New Roman"/>
          <w:color w:val="333333"/>
        </w:rPr>
        <w:t xml:space="preserve">only not accepted in this category). Judges will consider the news value of content, on-camera presence of anchors, creativity and visuals. (Visuals—video, photos, graphics—not required to enter, but strongly encouraged) Can be live or prerecorded. Not to exceed 15 minutes. </w:t>
      </w:r>
    </w:p>
    <w:p w14:paraId="3F835C5A" w14:textId="77777777" w:rsidR="00107009" w:rsidRPr="00E9067E" w:rsidRDefault="00107009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47BC11A6" w14:textId="77777777" w:rsidR="00363C03" w:rsidRPr="00E9067E" w:rsidRDefault="00107009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E9067E">
        <w:rPr>
          <w:rFonts w:ascii="Times New Roman" w:eastAsia="Times New Roman" w:hAnsi="Times New Roman" w:cs="Times New Roman"/>
          <w:b/>
          <w:bCs/>
          <w:color w:val="222222"/>
        </w:rPr>
        <w:t>Live Broadcast – Team </w:t>
      </w:r>
    </w:p>
    <w:p w14:paraId="43989E4A" w14:textId="6C655EEE" w:rsidR="00107009" w:rsidRPr="00E9067E" w:rsidRDefault="00363C03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222222"/>
        </w:rPr>
      </w:pPr>
      <w:r w:rsidRPr="00E9067E">
        <w:rPr>
          <w:rFonts w:ascii="Times New Roman" w:eastAsia="Times New Roman" w:hAnsi="Times New Roman" w:cs="Times New Roman"/>
          <w:color w:val="222222"/>
        </w:rPr>
        <w:t>C</w:t>
      </w:r>
      <w:r w:rsidR="00107009" w:rsidRPr="00E9067E">
        <w:rPr>
          <w:rFonts w:ascii="Times New Roman" w:eastAsia="Times New Roman" w:hAnsi="Times New Roman" w:cs="Times New Roman"/>
          <w:color w:val="222222"/>
        </w:rPr>
        <w:t>ontinuous coverage of a live news or entertainment event, maximum length of 5 minutes. Focus is on the concert of the team’s camera work, audio, graphics  and talent. </w:t>
      </w:r>
    </w:p>
    <w:p w14:paraId="50FD52C0" w14:textId="77777777" w:rsidR="00107009" w:rsidRPr="00E9067E" w:rsidRDefault="00107009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4560E5B8" w14:textId="77777777" w:rsidR="00363C03" w:rsidRPr="00E9067E" w:rsidRDefault="00107009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E9067E">
        <w:rPr>
          <w:rFonts w:ascii="Times New Roman" w:eastAsia="Times New Roman" w:hAnsi="Times New Roman" w:cs="Times New Roman"/>
          <w:b/>
          <w:bCs/>
          <w:color w:val="222222"/>
        </w:rPr>
        <w:t>Live Broadcast — Talent </w:t>
      </w:r>
    </w:p>
    <w:p w14:paraId="0DD01E55" w14:textId="56ACAC9D" w:rsidR="00107009" w:rsidRPr="00E9067E" w:rsidRDefault="00363C03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222222"/>
        </w:rPr>
      </w:pPr>
      <w:r w:rsidRPr="00E9067E">
        <w:rPr>
          <w:rFonts w:ascii="Times New Roman" w:eastAsia="Times New Roman" w:hAnsi="Times New Roman" w:cs="Times New Roman"/>
          <w:color w:val="222222"/>
        </w:rPr>
        <w:t>C</w:t>
      </w:r>
      <w:r w:rsidR="00107009" w:rsidRPr="00E9067E">
        <w:rPr>
          <w:rFonts w:ascii="Times New Roman" w:eastAsia="Times New Roman" w:hAnsi="Times New Roman" w:cs="Times New Roman"/>
          <w:color w:val="222222"/>
        </w:rPr>
        <w:t>ontinuous coverage of a live news or entertainment event, maximum length of 5 minutes. Focus is on the talent and the storytelling.</w:t>
      </w:r>
    </w:p>
    <w:p w14:paraId="1999FD56" w14:textId="77777777" w:rsidR="00107009" w:rsidRPr="00E9067E" w:rsidRDefault="00107009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2D0FA172" w14:textId="73F39B88" w:rsidR="00E9067E" w:rsidRDefault="00E9067E" w:rsidP="00E9067E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lastRenderedPageBreak/>
        <w:t>Broadcast Categories Continued . . .</w:t>
      </w:r>
    </w:p>
    <w:p w14:paraId="704DCE63" w14:textId="77777777" w:rsidR="00E9067E" w:rsidRDefault="00E9067E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3DF183FB" w14:textId="4BB16A74" w:rsidR="00363C03" w:rsidRPr="00E9067E" w:rsidRDefault="008B7AC0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E9067E">
        <w:rPr>
          <w:rFonts w:ascii="Times New Roman" w:eastAsia="Times New Roman" w:hAnsi="Times New Roman" w:cs="Times New Roman"/>
          <w:b/>
          <w:bCs/>
          <w:color w:val="222222"/>
        </w:rPr>
        <w:t>Live Sports Broadcast – Team </w:t>
      </w:r>
    </w:p>
    <w:p w14:paraId="6379ADE5" w14:textId="28A2DF80" w:rsidR="008B7AC0" w:rsidRPr="00E9067E" w:rsidRDefault="00363C03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222222"/>
        </w:rPr>
      </w:pPr>
      <w:r w:rsidRPr="00E9067E">
        <w:rPr>
          <w:rFonts w:ascii="Times New Roman" w:eastAsia="Times New Roman" w:hAnsi="Times New Roman" w:cs="Times New Roman"/>
          <w:color w:val="222222"/>
        </w:rPr>
        <w:t>C</w:t>
      </w:r>
      <w:r w:rsidR="008B7AC0" w:rsidRPr="00E9067E">
        <w:rPr>
          <w:rFonts w:ascii="Times New Roman" w:eastAsia="Times New Roman" w:hAnsi="Times New Roman" w:cs="Times New Roman"/>
          <w:color w:val="222222"/>
        </w:rPr>
        <w:t>ontinuous coverage of a live broadcast or livestreamed sporting event, maximum length of 5 minutes. Focus is on the concert of the team’s camera work, audio, graphics  and talent. </w:t>
      </w:r>
    </w:p>
    <w:p w14:paraId="041D8E2A" w14:textId="77777777" w:rsidR="00107009" w:rsidRPr="00E9067E" w:rsidRDefault="00107009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3912D819" w14:textId="77777777" w:rsidR="00363C03" w:rsidRPr="00E9067E" w:rsidRDefault="008B7AC0" w:rsidP="0010700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E9067E">
        <w:rPr>
          <w:rFonts w:ascii="Times New Roman" w:eastAsia="Times New Roman" w:hAnsi="Times New Roman" w:cs="Times New Roman"/>
          <w:b/>
          <w:bCs/>
          <w:color w:val="222222"/>
        </w:rPr>
        <w:t>Live Sports Broadcast — Talent </w:t>
      </w:r>
    </w:p>
    <w:p w14:paraId="6AEC5672" w14:textId="3830142B" w:rsidR="008B7AC0" w:rsidRPr="00E9067E" w:rsidRDefault="00363C03" w:rsidP="00E9067E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222222"/>
        </w:rPr>
      </w:pPr>
      <w:r w:rsidRPr="00E9067E">
        <w:rPr>
          <w:rFonts w:ascii="Times New Roman" w:eastAsia="Times New Roman" w:hAnsi="Times New Roman" w:cs="Times New Roman"/>
          <w:color w:val="222222"/>
        </w:rPr>
        <w:t>C</w:t>
      </w:r>
      <w:r w:rsidR="008B7AC0" w:rsidRPr="00E9067E">
        <w:rPr>
          <w:rFonts w:ascii="Times New Roman" w:eastAsia="Times New Roman" w:hAnsi="Times New Roman" w:cs="Times New Roman"/>
          <w:color w:val="222222"/>
        </w:rPr>
        <w:t>ontinuous coverage of a live broadcast or livestreamed sporting event, maximum length of 5 minutes. Focus is on the talent and the storytelling.</w:t>
      </w:r>
    </w:p>
    <w:sectPr w:rsidR="008B7AC0" w:rsidRPr="00E9067E" w:rsidSect="00BA04D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965A" w14:textId="77777777" w:rsidR="00FA3C4F" w:rsidRDefault="00FA3C4F" w:rsidP="000E6A5F">
      <w:r>
        <w:separator/>
      </w:r>
    </w:p>
  </w:endnote>
  <w:endnote w:type="continuationSeparator" w:id="0">
    <w:p w14:paraId="3DEB5DA6" w14:textId="77777777" w:rsidR="00FA3C4F" w:rsidRDefault="00FA3C4F" w:rsidP="000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7569197"/>
      <w:docPartObj>
        <w:docPartGallery w:val="Page Numbers (Bottom of Page)"/>
        <w:docPartUnique/>
      </w:docPartObj>
    </w:sdtPr>
    <w:sdtContent>
      <w:p w14:paraId="704A03F4" w14:textId="6354D60A" w:rsidR="000E6A5F" w:rsidRDefault="000E6A5F" w:rsidP="00E251F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827EDE" w14:textId="77777777" w:rsidR="000E6A5F" w:rsidRDefault="000E6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1660900"/>
      <w:docPartObj>
        <w:docPartGallery w:val="Page Numbers (Bottom of Page)"/>
        <w:docPartUnique/>
      </w:docPartObj>
    </w:sdtPr>
    <w:sdtContent>
      <w:p w14:paraId="0A353581" w14:textId="46CDF084" w:rsidR="000E6A5F" w:rsidRDefault="000E6A5F" w:rsidP="00E251F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B3439A" w14:textId="77777777" w:rsidR="000E6A5F" w:rsidRDefault="000E6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6989" w14:textId="77777777" w:rsidR="00FA3C4F" w:rsidRDefault="00FA3C4F" w:rsidP="000E6A5F">
      <w:r>
        <w:separator/>
      </w:r>
    </w:p>
  </w:footnote>
  <w:footnote w:type="continuationSeparator" w:id="0">
    <w:p w14:paraId="17D01656" w14:textId="77777777" w:rsidR="00FA3C4F" w:rsidRDefault="00FA3C4F" w:rsidP="000E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7658"/>
    <w:multiLevelType w:val="multilevel"/>
    <w:tmpl w:val="B1EAE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75132"/>
    <w:multiLevelType w:val="multilevel"/>
    <w:tmpl w:val="427AB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731BF"/>
    <w:multiLevelType w:val="hybridMultilevel"/>
    <w:tmpl w:val="2E5E1138"/>
    <w:lvl w:ilvl="0" w:tplc="DD9C3E4C">
      <w:start w:val="1"/>
      <w:numFmt w:val="bullet"/>
      <w:lvlText w:val=""/>
      <w:lvlJc w:val="left"/>
      <w:pPr>
        <w:ind w:left="822" w:hanging="360"/>
      </w:pPr>
      <w:rPr>
        <w:rFonts w:ascii="Wingdings" w:eastAsia="Wingdings" w:hAnsi="Wingdings" w:hint="default"/>
        <w:w w:val="102"/>
        <w:sz w:val="21"/>
        <w:szCs w:val="21"/>
      </w:rPr>
    </w:lvl>
    <w:lvl w:ilvl="1" w:tplc="7328387E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2" w:tplc="B3FA1028">
      <w:start w:val="1"/>
      <w:numFmt w:val="bullet"/>
      <w:lvlText w:val=""/>
      <w:lvlJc w:val="left"/>
      <w:pPr>
        <w:ind w:left="1542" w:hanging="360"/>
      </w:pPr>
      <w:rPr>
        <w:rFonts w:ascii="Wingdings" w:eastAsia="Wingdings" w:hAnsi="Wingdings" w:hint="default"/>
        <w:w w:val="102"/>
        <w:sz w:val="21"/>
        <w:szCs w:val="21"/>
      </w:rPr>
    </w:lvl>
    <w:lvl w:ilvl="3" w:tplc="40FEAEFA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4" w:tplc="3BE2BBE2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5" w:tplc="8402E974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6" w:tplc="B41C06A0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7" w:tplc="60A8AAA0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5BB82A00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EC"/>
    <w:rsid w:val="00070062"/>
    <w:rsid w:val="000947A6"/>
    <w:rsid w:val="00097EDD"/>
    <w:rsid w:val="000E6A5F"/>
    <w:rsid w:val="00105927"/>
    <w:rsid w:val="00107009"/>
    <w:rsid w:val="00166339"/>
    <w:rsid w:val="001D17F1"/>
    <w:rsid w:val="001D6014"/>
    <w:rsid w:val="001F1A7E"/>
    <w:rsid w:val="00336765"/>
    <w:rsid w:val="00341A32"/>
    <w:rsid w:val="00351963"/>
    <w:rsid w:val="00363C03"/>
    <w:rsid w:val="003B7599"/>
    <w:rsid w:val="003F505F"/>
    <w:rsid w:val="00452425"/>
    <w:rsid w:val="0045368D"/>
    <w:rsid w:val="004554DB"/>
    <w:rsid w:val="00471ABD"/>
    <w:rsid w:val="0049113A"/>
    <w:rsid w:val="004945D0"/>
    <w:rsid w:val="004E7B0B"/>
    <w:rsid w:val="004F0E22"/>
    <w:rsid w:val="00564BA0"/>
    <w:rsid w:val="0059312D"/>
    <w:rsid w:val="005B6AF4"/>
    <w:rsid w:val="005C5A78"/>
    <w:rsid w:val="0069391D"/>
    <w:rsid w:val="006A5C1A"/>
    <w:rsid w:val="006A6AEC"/>
    <w:rsid w:val="006C6AE6"/>
    <w:rsid w:val="006F334F"/>
    <w:rsid w:val="007A1C0F"/>
    <w:rsid w:val="007D0D9F"/>
    <w:rsid w:val="008471C9"/>
    <w:rsid w:val="008523F0"/>
    <w:rsid w:val="00865F02"/>
    <w:rsid w:val="008916DC"/>
    <w:rsid w:val="008B7AC0"/>
    <w:rsid w:val="008C1ADE"/>
    <w:rsid w:val="008E04E8"/>
    <w:rsid w:val="009208DC"/>
    <w:rsid w:val="00992966"/>
    <w:rsid w:val="009D77A4"/>
    <w:rsid w:val="00A1620E"/>
    <w:rsid w:val="00A26945"/>
    <w:rsid w:val="00A27A44"/>
    <w:rsid w:val="00A34587"/>
    <w:rsid w:val="00AD4885"/>
    <w:rsid w:val="00B54995"/>
    <w:rsid w:val="00BA04D7"/>
    <w:rsid w:val="00BE31C6"/>
    <w:rsid w:val="00C0283E"/>
    <w:rsid w:val="00C243DD"/>
    <w:rsid w:val="00C9177C"/>
    <w:rsid w:val="00CA1296"/>
    <w:rsid w:val="00D16E70"/>
    <w:rsid w:val="00D73CCB"/>
    <w:rsid w:val="00E00046"/>
    <w:rsid w:val="00E05375"/>
    <w:rsid w:val="00E1433F"/>
    <w:rsid w:val="00E85655"/>
    <w:rsid w:val="00E9067E"/>
    <w:rsid w:val="00EC583C"/>
    <w:rsid w:val="00F82797"/>
    <w:rsid w:val="00FA3C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6B3B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egoryname">
    <w:name w:val="categoryname"/>
    <w:basedOn w:val="DefaultParagraphFont"/>
    <w:rsid w:val="006A6AEC"/>
  </w:style>
  <w:style w:type="character" w:styleId="Strong">
    <w:name w:val="Strong"/>
    <w:basedOn w:val="DefaultParagraphFont"/>
    <w:uiPriority w:val="22"/>
    <w:qFormat/>
    <w:rsid w:val="006A6A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A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05927"/>
    <w:pPr>
      <w:widowControl w:val="0"/>
      <w:spacing w:before="12"/>
      <w:ind w:left="822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05927"/>
    <w:rPr>
      <w:rFonts w:ascii="Calibri" w:eastAsia="Calibri" w:hAnsi="Calibr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E6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A5F"/>
  </w:style>
  <w:style w:type="character" w:styleId="PageNumber">
    <w:name w:val="page number"/>
    <w:basedOn w:val="DefaultParagraphFont"/>
    <w:uiPriority w:val="99"/>
    <w:semiHidden/>
    <w:unhideWhenUsed/>
    <w:rsid w:val="000E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Gaylord College of Journalism</Company>
  <LinksUpToDate>false</LinksUpToDate>
  <CharactersWithSpaces>4188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Gaylord Administrator</dc:creator>
  <cp:keywords/>
  <dc:description/>
  <cp:lastModifiedBy>Wilderman, Melanie G.</cp:lastModifiedBy>
  <cp:revision>5</cp:revision>
  <cp:lastPrinted>2018-03-02T19:00:00Z</cp:lastPrinted>
  <dcterms:created xsi:type="dcterms:W3CDTF">2022-02-15T18:54:00Z</dcterms:created>
  <dcterms:modified xsi:type="dcterms:W3CDTF">2022-02-28T18:29:00Z</dcterms:modified>
  <cp:category/>
</cp:coreProperties>
</file>